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1"/>
        <w:tblpPr w:leftFromText="180" w:rightFromText="180" w:vertAnchor="page" w:horzAnchor="margin" w:tblpX="-280" w:tblpY="1777"/>
        <w:tblW w:w="14062" w:type="dxa"/>
        <w:shd w:val="clear" w:color="auto" w:fill="FFFFFF"/>
        <w:tblLook w:val="04A0" w:firstRow="1" w:lastRow="0" w:firstColumn="1" w:lastColumn="0" w:noHBand="0" w:noVBand="1"/>
      </w:tblPr>
      <w:tblGrid>
        <w:gridCol w:w="1091"/>
        <w:gridCol w:w="1420"/>
        <w:gridCol w:w="1700"/>
        <w:gridCol w:w="2023"/>
        <w:gridCol w:w="35"/>
        <w:gridCol w:w="1918"/>
        <w:gridCol w:w="6"/>
        <w:gridCol w:w="1893"/>
        <w:gridCol w:w="21"/>
        <w:gridCol w:w="2251"/>
        <w:gridCol w:w="35"/>
        <w:gridCol w:w="1639"/>
        <w:gridCol w:w="30"/>
      </w:tblGrid>
      <w:tr w:rsidR="001C7980" w:rsidRPr="00105716" w14:paraId="4CDB2774" w14:textId="77777777" w:rsidTr="00F75240">
        <w:trPr>
          <w:trHeight w:val="709"/>
        </w:trPr>
        <w:tc>
          <w:tcPr>
            <w:tcW w:w="14062" w:type="dxa"/>
            <w:gridSpan w:val="13"/>
            <w:shd w:val="clear" w:color="auto" w:fill="FFFFFF"/>
          </w:tcPr>
          <w:p w14:paraId="6C57845B" w14:textId="45F6DB88" w:rsidR="001C7980" w:rsidRPr="00105716" w:rsidRDefault="001C7980" w:rsidP="001C7980">
            <w:pPr>
              <w:spacing w:line="259" w:lineRule="auto"/>
              <w:rPr>
                <w:rFonts w:ascii="Aharoni" w:eastAsia="Calibri" w:hAnsi="Aharoni" w:cs="Aharoni"/>
                <w:b/>
                <w:color w:val="000000" w:themeColor="text1"/>
              </w:rPr>
            </w:pPr>
            <w:r w:rsidRPr="00105716">
              <w:rPr>
                <w:rFonts w:ascii="Aharoni" w:eastAsia="Calibri" w:hAnsi="Aharoni" w:cs="Aharoni" w:hint="cs"/>
                <w:b/>
                <w:color w:val="000000" w:themeColor="text1"/>
              </w:rPr>
              <w:t xml:space="preserve">Standards: </w:t>
            </w:r>
            <w:r w:rsidR="000D2702" w:rsidRPr="000D2702">
              <w:rPr>
                <w:color w:val="000000"/>
                <w:sz w:val="27"/>
                <w:szCs w:val="27"/>
              </w:rPr>
              <w:t xml:space="preserve"> </w:t>
            </w:r>
            <w:r w:rsidR="000D2702" w:rsidRPr="000D2702">
              <w:rPr>
                <w:rFonts w:ascii="Aharoni" w:eastAsia="Calibri" w:hAnsi="Aharoni" w:cs="Aharoni"/>
                <w:b/>
                <w:color w:val="000000" w:themeColor="text1"/>
              </w:rPr>
              <w:t>SEV3. A.</w:t>
            </w:r>
            <w:r w:rsidR="000D2702">
              <w:rPr>
                <w:rFonts w:ascii="Aharoni" w:eastAsia="Calibri" w:hAnsi="Aharoni" w:cs="Aharoni"/>
                <w:b/>
                <w:color w:val="000000" w:themeColor="text1"/>
              </w:rPr>
              <w:t xml:space="preserve"> </w:t>
            </w:r>
            <w:r w:rsidR="000D2702" w:rsidRPr="000D2702">
              <w:rPr>
                <w:rFonts w:ascii="Aharoni" w:eastAsia="Calibri" w:hAnsi="Aharoni" w:cs="Aharoni"/>
                <w:b/>
                <w:color w:val="000000" w:themeColor="text1"/>
              </w:rPr>
              <w:t>Analyze and interpret data to communicate information on the origin and consumption of renewable forms of energy (wind, solar, geothermal, biofuel, and tidal) and non-renewable energy sources (fossil fuels and nuclear energy).</w:t>
            </w:r>
          </w:p>
          <w:p w14:paraId="747D8F04" w14:textId="77777777" w:rsidR="001C7980" w:rsidRPr="00105716" w:rsidRDefault="001C7980" w:rsidP="001C798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1057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E4855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Assessment: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Quiz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Unit Test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Project      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Lab 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None</w:t>
            </w:r>
          </w:p>
        </w:tc>
      </w:tr>
      <w:tr w:rsidR="00112F19" w:rsidRPr="00105716" w14:paraId="54527023" w14:textId="77777777" w:rsidTr="00615CEC">
        <w:trPr>
          <w:trHeight w:val="800"/>
        </w:trPr>
        <w:tc>
          <w:tcPr>
            <w:tcW w:w="674" w:type="dxa"/>
            <w:vMerge w:val="restart"/>
            <w:shd w:val="clear" w:color="auto" w:fill="FFFFFF"/>
          </w:tcPr>
          <w:p w14:paraId="0E855B5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0EF0E7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shd w:val="clear" w:color="auto" w:fill="FFFFFF"/>
            <w:vAlign w:val="center"/>
          </w:tcPr>
          <w:p w14:paraId="313C99E6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Pre-Teaching</w:t>
            </w:r>
          </w:p>
          <w:p w14:paraId="7CE8C71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32640" behindDoc="0" locked="0" layoutInCell="1" allowOverlap="1" wp14:anchorId="136AAD37" wp14:editId="7E83E50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71105859" name="Picture 27110585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9F86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</w:t>
            </w:r>
          </w:p>
          <w:p w14:paraId="2A2C1CE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36736" behindDoc="0" locked="0" layoutInCell="1" allowOverlap="1" wp14:anchorId="24F739C5" wp14:editId="3B6FF72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33198174" name="Picture 23319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5CAED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</w:t>
            </w:r>
          </w:p>
          <w:p w14:paraId="73AB61E9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0D82DB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0832" behindDoc="0" locked="0" layoutInCell="1" allowOverlap="1" wp14:anchorId="516A9DE4" wp14:editId="0238092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012379038" name="Picture 101237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</w:t>
            </w:r>
          </w:p>
          <w:p w14:paraId="505DB77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6552E99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Activation of Learning</w:t>
            </w:r>
          </w:p>
          <w:p w14:paraId="7CE9648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(5 min)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20C314D8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Focused Instruction</w:t>
            </w:r>
          </w:p>
          <w:p w14:paraId="77036F1E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59CACB2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53DFAD4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Guided Instruction</w:t>
            </w:r>
          </w:p>
          <w:p w14:paraId="4707FD33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18895709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67DCAF03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Collaborative</w:t>
            </w:r>
          </w:p>
          <w:p w14:paraId="1832EF84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Learning</w:t>
            </w:r>
          </w:p>
          <w:p w14:paraId="751B643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36E11E00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7548B57F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Independent Learning</w:t>
            </w:r>
          </w:p>
          <w:p w14:paraId="0167BEA1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0408D2C6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337" w:type="dxa"/>
            <w:gridSpan w:val="2"/>
            <w:shd w:val="clear" w:color="auto" w:fill="FFFFFF"/>
            <w:vAlign w:val="center"/>
          </w:tcPr>
          <w:p w14:paraId="618AB6D1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Closing</w:t>
            </w:r>
          </w:p>
          <w:p w14:paraId="219460CE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(5 min)</w:t>
            </w:r>
          </w:p>
        </w:tc>
      </w:tr>
      <w:tr w:rsidR="00112F19" w:rsidRPr="00105716" w14:paraId="205DA2B4" w14:textId="77777777" w:rsidTr="00615CEC">
        <w:trPr>
          <w:trHeight w:val="1884"/>
        </w:trPr>
        <w:tc>
          <w:tcPr>
            <w:tcW w:w="674" w:type="dxa"/>
            <w:vMerge/>
            <w:shd w:val="clear" w:color="auto" w:fill="FFFFFF"/>
          </w:tcPr>
          <w:p w14:paraId="79A4DC7B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14:paraId="44AB5EDB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/>
          </w:tcPr>
          <w:p w14:paraId="7D62E147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Do Now</w:t>
            </w:r>
          </w:p>
          <w:p w14:paraId="55696C4F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Quick Write*</w:t>
            </w:r>
          </w:p>
          <w:p w14:paraId="486CF4E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Think/Pair/Share</w:t>
            </w:r>
          </w:p>
          <w:p w14:paraId="16FD2D53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Polls</w:t>
            </w:r>
          </w:p>
          <w:p w14:paraId="09C07AF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Notice/Wonder</w:t>
            </w:r>
          </w:p>
          <w:p w14:paraId="383AC10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Number Talks</w:t>
            </w:r>
          </w:p>
          <w:p w14:paraId="410B2AB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Engaging Video</w:t>
            </w:r>
          </w:p>
          <w:p w14:paraId="64718E48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Open-Ended Question</w:t>
            </w:r>
          </w:p>
        </w:tc>
        <w:tc>
          <w:tcPr>
            <w:tcW w:w="2175" w:type="dxa"/>
            <w:shd w:val="clear" w:color="auto" w:fill="FFFFFF"/>
          </w:tcPr>
          <w:p w14:paraId="736C530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 Aloud</w:t>
            </w:r>
          </w:p>
          <w:p w14:paraId="1DB9D21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Visuals</w:t>
            </w:r>
          </w:p>
          <w:p w14:paraId="7CBE809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Demonstration</w:t>
            </w:r>
          </w:p>
          <w:p w14:paraId="3357394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Analogies*</w:t>
            </w:r>
          </w:p>
          <w:p w14:paraId="343E3E47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Worked Examples</w:t>
            </w:r>
          </w:p>
          <w:p w14:paraId="52E7F492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2110" w:type="dxa"/>
            <w:gridSpan w:val="3"/>
            <w:shd w:val="clear" w:color="auto" w:fill="FFFFFF"/>
          </w:tcPr>
          <w:p w14:paraId="279E698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Call/Response</w:t>
            </w:r>
          </w:p>
          <w:p w14:paraId="0342DD0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Probing Questions</w:t>
            </w:r>
          </w:p>
          <w:p w14:paraId="3726E50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Graphic Organizer</w:t>
            </w:r>
          </w:p>
          <w:p w14:paraId="6A2C5ACA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Digital Whiteboard</w:t>
            </w:r>
          </w:p>
        </w:tc>
        <w:tc>
          <w:tcPr>
            <w:tcW w:w="1991" w:type="dxa"/>
            <w:gridSpan w:val="2"/>
            <w:shd w:val="clear" w:color="auto" w:fill="FFFFFF"/>
          </w:tcPr>
          <w:p w14:paraId="42A3D8CA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Discussions*</w:t>
            </w:r>
          </w:p>
          <w:p w14:paraId="22C09C5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Expert Groups</w:t>
            </w:r>
          </w:p>
          <w:p w14:paraId="5239AE9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Labs</w:t>
            </w:r>
          </w:p>
          <w:p w14:paraId="09EB7E3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Stations</w:t>
            </w:r>
          </w:p>
          <w:p w14:paraId="2A55058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Think/Pair/Share</w:t>
            </w:r>
          </w:p>
          <w:p w14:paraId="1AC0E85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Create Visuals</w:t>
            </w:r>
          </w:p>
          <w:p w14:paraId="759D9669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shd w:val="clear" w:color="auto" w:fill="FFFFFF"/>
          </w:tcPr>
          <w:p w14:paraId="39A0275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Written Response*</w:t>
            </w:r>
          </w:p>
          <w:p w14:paraId="50111AE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Digital Portfolio</w:t>
            </w:r>
          </w:p>
          <w:p w14:paraId="3B42E16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Presentation</w:t>
            </w:r>
          </w:p>
          <w:p w14:paraId="0FCDBDBB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Canvas Assignment</w:t>
            </w:r>
          </w:p>
          <w:p w14:paraId="62F460D6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Choice Board</w:t>
            </w:r>
          </w:p>
          <w:p w14:paraId="5433CA88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Independent Project</w:t>
            </w:r>
          </w:p>
          <w:p w14:paraId="61EDA69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Portfolio</w:t>
            </w:r>
          </w:p>
        </w:tc>
        <w:tc>
          <w:tcPr>
            <w:tcW w:w="1337" w:type="dxa"/>
            <w:gridSpan w:val="2"/>
            <w:shd w:val="clear" w:color="auto" w:fill="FFFFFF"/>
          </w:tcPr>
          <w:p w14:paraId="751D9B6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Group Discussion</w:t>
            </w:r>
          </w:p>
          <w:p w14:paraId="0BDF3AA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Exit Ticket</w:t>
            </w:r>
          </w:p>
          <w:p w14:paraId="0DDAAF5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3-2-1</w:t>
            </w:r>
          </w:p>
          <w:p w14:paraId="1984F100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Parking Lot</w:t>
            </w:r>
          </w:p>
          <w:p w14:paraId="1C1E4B6B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Journaling*</w:t>
            </w:r>
          </w:p>
          <w:p w14:paraId="5140071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Nearpod</w:t>
            </w:r>
          </w:p>
        </w:tc>
      </w:tr>
      <w:tr w:rsidR="00112F19" w:rsidRPr="00105716" w14:paraId="28C2A801" w14:textId="77777777" w:rsidTr="00615CEC">
        <w:trPr>
          <w:cantSplit/>
          <w:trHeight w:val="2231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580CB072" w14:textId="0295C4D6" w:rsidR="001C7980" w:rsidRPr="00105716" w:rsidRDefault="00A23C9F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Monday</w:t>
            </w:r>
          </w:p>
          <w:p w14:paraId="79D9DF40" w14:textId="74079DEF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14:paraId="2D6386BC" w14:textId="4B5753D3" w:rsidR="00CC47B9" w:rsidRPr="000330C1" w:rsidRDefault="00CC47B9" w:rsidP="00CC47B9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703798BF" wp14:editId="1FEBC2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133985" cy="131445"/>
                  <wp:effectExtent l="0" t="0" r="0" b="1905"/>
                  <wp:wrapNone/>
                  <wp:docPr id="1361305870" name="Picture 136130587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Learning Target:</w:t>
            </w:r>
          </w:p>
          <w:p w14:paraId="5E34AC91" w14:textId="77777777" w:rsidR="00CC47B9" w:rsidRDefault="00CC47B9" w:rsidP="00CC47B9">
            <w:pPr>
              <w:rPr>
                <w:b/>
                <w:bCs/>
              </w:rPr>
            </w:pPr>
            <w:r w:rsidRPr="00D917DA">
              <w:rPr>
                <w:rFonts w:cstheme="minorHAnsi"/>
                <w:b/>
                <w:sz w:val="18"/>
                <w:szCs w:val="18"/>
              </w:rPr>
              <w:t>I am learning about</w:t>
            </w:r>
            <w:r>
              <w:rPr>
                <w:rFonts w:cstheme="minorHAnsi"/>
                <w:b/>
                <w:sz w:val="18"/>
                <w:szCs w:val="18"/>
              </w:rPr>
              <w:t xml:space="preserve"> geothermal energy.</w:t>
            </w:r>
          </w:p>
          <w:p w14:paraId="25CD2173" w14:textId="77777777" w:rsidR="00CC47B9" w:rsidRPr="00F906A4" w:rsidRDefault="00CC47B9" w:rsidP="00CC47B9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29AD73CE" wp14:editId="7E407C00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6D883433" w14:textId="5EAC9CA2" w:rsidR="001C7980" w:rsidRPr="00235C83" w:rsidRDefault="00CC47B9" w:rsidP="00CC47B9">
            <w:pPr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A31676">
              <w:rPr>
                <w:rFonts w:cstheme="minorHAnsi"/>
                <w:b/>
                <w:sz w:val="16"/>
                <w:szCs w:val="16"/>
              </w:rPr>
              <w:t>describe the uses of geothermal energy.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1D477C72" w14:textId="43D5F558" w:rsidR="001C7980" w:rsidRPr="00105716" w:rsidRDefault="00A31676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 on the board.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5A7DD4E3" w14:textId="2DC6D0F7" w:rsidR="001C7980" w:rsidRPr="00514673" w:rsidRDefault="00A31676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595959"/>
              </w:rPr>
            </w:pPr>
            <w:r>
              <w:rPr>
                <w:rFonts w:ascii="Calibri" w:eastAsia="Calibri" w:hAnsi="Calibri" w:cs="Calibri"/>
                <w:b/>
                <w:bCs/>
                <w:color w:val="595959"/>
              </w:rPr>
              <w:t>Introduction to geothermal energy</w:t>
            </w:r>
            <w:r w:rsidR="00D11E38">
              <w:rPr>
                <w:rFonts w:ascii="Calibri" w:eastAsia="Calibri" w:hAnsi="Calibri" w:cs="Calibri"/>
                <w:b/>
                <w:bCs/>
                <w:color w:val="595959"/>
              </w:rPr>
              <w:t xml:space="preserve"> via notes.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12E907E4" w14:textId="40C4A730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10E0840E" w14:textId="68F3D4E5" w:rsidR="001C7980" w:rsidRPr="00105716" w:rsidRDefault="00D11E38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Group discussion on </w:t>
            </w:r>
            <w:r w:rsidR="00A92821">
              <w:rPr>
                <w:rFonts w:ascii="Calibri" w:eastAsia="Calibri" w:hAnsi="Calibri" w:cs="Calibri"/>
              </w:rPr>
              <w:t>geothermal energy uses.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23297C16" w14:textId="18547661" w:rsidR="001C7980" w:rsidRPr="00105716" w:rsidRDefault="00112F19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 will complete </w:t>
            </w:r>
            <w:r w:rsidR="00287661">
              <w:rPr>
                <w:rFonts w:ascii="Calibri" w:eastAsia="Calibri" w:hAnsi="Calibri" w:cs="Calibri"/>
              </w:rPr>
              <w:t>Flocabulary</w:t>
            </w:r>
            <w:r>
              <w:rPr>
                <w:rFonts w:ascii="Calibri" w:eastAsia="Calibri" w:hAnsi="Calibri" w:cs="Calibri"/>
              </w:rPr>
              <w:t xml:space="preserve"> on Natural resources.</w:t>
            </w:r>
          </w:p>
        </w:tc>
        <w:tc>
          <w:tcPr>
            <w:tcW w:w="1337" w:type="dxa"/>
            <w:gridSpan w:val="2"/>
            <w:shd w:val="clear" w:color="auto" w:fill="FFFFFF"/>
            <w:vAlign w:val="center"/>
          </w:tcPr>
          <w:p w14:paraId="221207D1" w14:textId="07A83E0E" w:rsidR="001C7980" w:rsidRPr="00105716" w:rsidRDefault="00A92821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Question to clarify </w:t>
            </w:r>
            <w:r w:rsidR="00A64697">
              <w:rPr>
                <w:rFonts w:ascii="Calibri" w:eastAsia="Calibri" w:hAnsi="Calibri" w:cs="Calibri"/>
              </w:rPr>
              <w:t xml:space="preserve">any </w:t>
            </w:r>
            <w:r>
              <w:rPr>
                <w:rFonts w:ascii="Calibri" w:eastAsia="Calibri" w:hAnsi="Calibri" w:cs="Calibri"/>
              </w:rPr>
              <w:t>misconceptions.</w:t>
            </w:r>
          </w:p>
        </w:tc>
      </w:tr>
      <w:tr w:rsidR="00112F19" w:rsidRPr="00105716" w14:paraId="4966A1D1" w14:textId="77777777" w:rsidTr="00615CEC">
        <w:trPr>
          <w:cantSplit/>
          <w:trHeight w:val="979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4EB4085A" w14:textId="0190A0E8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  </w:t>
            </w:r>
            <w:r w:rsidR="00A23C9F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Tuesday</w:t>
            </w:r>
          </w:p>
          <w:p w14:paraId="0A96357D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</w:t>
            </w:r>
          </w:p>
          <w:p w14:paraId="3F8EA519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14:paraId="5E607BC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3120" behindDoc="0" locked="0" layoutInCell="1" allowOverlap="1" wp14:anchorId="27920C11" wp14:editId="28E5BA0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B860B0" w14:textId="5E9C991E" w:rsidR="00A23C9F" w:rsidRPr="00FE4A16" w:rsidRDefault="00A23C9F" w:rsidP="00A23C9F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170E69">
              <w:rPr>
                <w:rFonts w:cstheme="minorHAnsi"/>
                <w:b/>
                <w:sz w:val="16"/>
                <w:szCs w:val="16"/>
              </w:rPr>
              <w:t>biomass</w:t>
            </w:r>
            <w:r>
              <w:rPr>
                <w:rFonts w:cstheme="minorHAnsi"/>
                <w:b/>
                <w:sz w:val="16"/>
                <w:szCs w:val="16"/>
              </w:rPr>
              <w:t xml:space="preserve"> energy.</w:t>
            </w:r>
          </w:p>
          <w:p w14:paraId="45621402" w14:textId="77777777" w:rsidR="00A23C9F" w:rsidRPr="000330C1" w:rsidRDefault="00A23C9F" w:rsidP="00A23C9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6A4C14DF" wp14:editId="03C9A3C1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A662EC" w14:textId="16C9F684" w:rsidR="00A23C9F" w:rsidRPr="000330C1" w:rsidRDefault="00A23C9F" w:rsidP="00A23C9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302DDB8A" w14:textId="4E28AA31" w:rsidR="00A23C9F" w:rsidRPr="000330C1" w:rsidRDefault="00A23C9F" w:rsidP="00A23C9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describe the various sources and uses of biomass energy.</w:t>
            </w:r>
          </w:p>
          <w:p w14:paraId="2C9A632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39DB872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09502744" w14:textId="6B854BC5" w:rsidR="001C7980" w:rsidRPr="00105716" w:rsidRDefault="00A23C9F" w:rsidP="00DA615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biomass energy.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6BF68067" w14:textId="56AAE737" w:rsidR="001C7980" w:rsidRPr="00105716" w:rsidRDefault="00653625" w:rsidP="00D176C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Guided instructions on </w:t>
            </w:r>
            <w:r w:rsidR="00A23C9F">
              <w:rPr>
                <w:rFonts w:ascii="Calibri" w:eastAsia="Calibri" w:hAnsi="Calibri" w:cs="Calibri"/>
              </w:rPr>
              <w:t xml:space="preserve">biomass as </w:t>
            </w:r>
            <w:r>
              <w:rPr>
                <w:rFonts w:ascii="Calibri" w:eastAsia="Calibri" w:hAnsi="Calibri" w:cs="Calibri"/>
              </w:rPr>
              <w:t>energy resources.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6AA8CD73" w14:textId="3206267D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68DEB37B" w14:textId="5CE2E728" w:rsidR="00AD3402" w:rsidRPr="00105716" w:rsidRDefault="00A23C9F" w:rsidP="00653625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Quizziz</w:t>
            </w:r>
            <w:proofErr w:type="spellEnd"/>
            <w:r>
              <w:rPr>
                <w:rFonts w:ascii="Calibri" w:eastAsia="Calibri" w:hAnsi="Calibri" w:cs="Calibri"/>
              </w:rPr>
              <w:t xml:space="preserve"> on biomass </w:t>
            </w:r>
            <w:proofErr w:type="gramStart"/>
            <w:r>
              <w:rPr>
                <w:rFonts w:ascii="Calibri" w:eastAsia="Calibri" w:hAnsi="Calibri" w:cs="Calibri"/>
              </w:rPr>
              <w:t>energy .</w:t>
            </w:r>
            <w:proofErr w:type="gramEnd"/>
          </w:p>
        </w:tc>
        <w:tc>
          <w:tcPr>
            <w:tcW w:w="1337" w:type="dxa"/>
            <w:gridSpan w:val="2"/>
            <w:shd w:val="clear" w:color="auto" w:fill="FFFFFF"/>
          </w:tcPr>
          <w:p w14:paraId="42985571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6912AF2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CD59873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7946393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160E9B40" w14:textId="34A3BC00" w:rsidR="001C7980" w:rsidRPr="00105716" w:rsidRDefault="00A23C9F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Question on biomass energy.</w:t>
            </w:r>
          </w:p>
        </w:tc>
      </w:tr>
      <w:tr w:rsidR="00112F19" w:rsidRPr="00105716" w14:paraId="54BB14D7" w14:textId="77777777" w:rsidTr="00615CEC">
        <w:trPr>
          <w:cantSplit/>
          <w:trHeight w:val="1069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015AB847" w14:textId="1F1736EF" w:rsidR="001C7980" w:rsidRDefault="00A23C9F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Wednesday</w:t>
            </w:r>
          </w:p>
          <w:p w14:paraId="707041A3" w14:textId="77777777" w:rsidR="00E479F6" w:rsidRDefault="00E479F6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  <w:p w14:paraId="4831469D" w14:textId="77777777" w:rsidR="00E479F6" w:rsidRDefault="00E479F6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  <w:p w14:paraId="2B6E2EEE" w14:textId="77777777" w:rsidR="00E479F6" w:rsidRPr="00105716" w:rsidRDefault="00E479F6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  <w:p w14:paraId="105C3E1C" w14:textId="721CC821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14:paraId="555C2A3E" w14:textId="4D0ED71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44928" behindDoc="0" locked="0" layoutInCell="1" allowOverlap="1" wp14:anchorId="5AA39FFB" wp14:editId="523D4B7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34E" w:rsidRPr="004C334E">
              <w:rPr>
                <w:color w:val="000000"/>
                <w:sz w:val="27"/>
                <w:szCs w:val="27"/>
              </w:rPr>
              <w:t xml:space="preserve"> </w:t>
            </w:r>
            <w:r w:rsidR="00990B8A">
              <w:rPr>
                <w:color w:val="000000"/>
                <w:sz w:val="27"/>
                <w:szCs w:val="27"/>
              </w:rPr>
              <w:t xml:space="preserve">I </w:t>
            </w:r>
            <w:r w:rsidR="004C334E" w:rsidRPr="004C334E">
              <w:rPr>
                <w:rFonts w:ascii="Calibri" w:eastAsia="Calibri" w:hAnsi="Calibri" w:cs="Calibri"/>
                <w:b/>
                <w:sz w:val="16"/>
                <w:szCs w:val="16"/>
              </w:rPr>
              <w:t>am learning about tidal Energy Success Criteria</w:t>
            </w:r>
            <w:r w:rsidR="00990B8A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 w:rsidR="004C334E" w:rsidRPr="004C334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I can </w:t>
            </w:r>
            <w:r w:rsidR="00990B8A">
              <w:rPr>
                <w:rFonts w:ascii="Calibri" w:eastAsia="Calibri" w:hAnsi="Calibri" w:cs="Calibri"/>
                <w:b/>
                <w:sz w:val="16"/>
                <w:szCs w:val="16"/>
              </w:rPr>
              <w:t>describe</w:t>
            </w:r>
            <w:r w:rsidR="004C334E" w:rsidRPr="004C334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the gravitational pull </w:t>
            </w:r>
            <w:r w:rsidR="004C334E" w:rsidRPr="004C334E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of the Moon and the Sun.</w:t>
            </w:r>
          </w:p>
          <w:p w14:paraId="4BCD6F8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9024" behindDoc="0" locked="0" layoutInCell="1" allowOverlap="1" wp14:anchorId="14858BB9" wp14:editId="624DEA1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CFB8D6" w14:textId="31CF6D11" w:rsidR="000F0507" w:rsidRPr="00FE4A16" w:rsidRDefault="001C7980" w:rsidP="000F0507">
            <w:pPr>
              <w:rPr>
                <w:b/>
                <w:bCs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 w:rsidR="000F0507"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 wp14:anchorId="2550E390" wp14:editId="2B36C5D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133985" cy="131445"/>
                  <wp:effectExtent l="0" t="0" r="0" b="1905"/>
                  <wp:wrapNone/>
                  <wp:docPr id="769760514" name="Picture 7697605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0F0507" w:rsidRPr="000330C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F0507" w:rsidRPr="000330C1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306A21">
              <w:rPr>
                <w:rFonts w:cstheme="minorHAnsi"/>
                <w:b/>
                <w:sz w:val="16"/>
                <w:szCs w:val="16"/>
              </w:rPr>
              <w:t>about renewable resources of energy.</w:t>
            </w:r>
          </w:p>
          <w:p w14:paraId="00F292E2" w14:textId="77777777" w:rsidR="000F0507" w:rsidRPr="000330C1" w:rsidRDefault="000F0507" w:rsidP="000F050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 wp14:anchorId="75B1A472" wp14:editId="3AFEADD0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529006258" name="Picture 52900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F990DC" w14:textId="77777777" w:rsidR="000F0507" w:rsidRPr="000330C1" w:rsidRDefault="000F0507" w:rsidP="000F050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253740EF" w14:textId="07995D1B" w:rsidR="000F0507" w:rsidRPr="000330C1" w:rsidRDefault="000F0507" w:rsidP="000F0507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 xml:space="preserve">describe the various sources and uses of </w:t>
            </w:r>
            <w:r w:rsidR="00306A21">
              <w:rPr>
                <w:rFonts w:cstheme="minorHAnsi"/>
                <w:b/>
                <w:sz w:val="16"/>
                <w:szCs w:val="16"/>
              </w:rPr>
              <w:t>renewable</w:t>
            </w:r>
            <w:r>
              <w:rPr>
                <w:rFonts w:cstheme="minorHAnsi"/>
                <w:b/>
                <w:sz w:val="16"/>
                <w:szCs w:val="16"/>
              </w:rPr>
              <w:t xml:space="preserve"> energy.</w:t>
            </w:r>
          </w:p>
          <w:p w14:paraId="162E1C28" w14:textId="53C2DD53" w:rsidR="001C7980" w:rsidRPr="00105716" w:rsidRDefault="001C7980" w:rsidP="00E819CA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5F32A5DD" w14:textId="77777777" w:rsidR="001C7980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lastRenderedPageBreak/>
              <w:t>Do Now: Questions on the whiteboard.</w:t>
            </w:r>
          </w:p>
          <w:p w14:paraId="2C499A41" w14:textId="77777777" w:rsidR="000F0507" w:rsidRDefault="000F0507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A95CE39" w14:textId="77777777" w:rsidR="000F0507" w:rsidRDefault="000F0507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B7C271F" w14:textId="77777777" w:rsidR="000F0507" w:rsidRDefault="000F0507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2B054FB" w14:textId="4324DAEB" w:rsidR="000F0507" w:rsidRDefault="000F0507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Question on the </w:t>
            </w:r>
            <w:r w:rsidR="00EF375B">
              <w:rPr>
                <w:rFonts w:ascii="Calibri" w:eastAsia="Calibri" w:hAnsi="Calibri" w:cs="Calibri"/>
              </w:rPr>
              <w:t>board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1FAEEA5" w14:textId="77777777" w:rsidR="000F0507" w:rsidRPr="00105716" w:rsidRDefault="000F0507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FFFFFF"/>
            <w:vAlign w:val="center"/>
          </w:tcPr>
          <w:p w14:paraId="58B7EDD8" w14:textId="77777777" w:rsidR="001C7980" w:rsidRDefault="00287661" w:rsidP="0028766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Introduction to </w:t>
            </w:r>
            <w:r>
              <w:rPr>
                <w:rFonts w:ascii="Calibri" w:eastAsia="Calibri" w:hAnsi="Calibri" w:cs="Calibri"/>
              </w:rPr>
              <w:t>tidal</w:t>
            </w:r>
            <w:r w:rsidR="00E819CA">
              <w:rPr>
                <w:rFonts w:ascii="Calibri" w:eastAsia="Calibri" w:hAnsi="Calibri" w:cs="Calibri"/>
              </w:rPr>
              <w:t xml:space="preserve"> energy via notes.</w:t>
            </w:r>
          </w:p>
          <w:p w14:paraId="79BEACC2" w14:textId="77777777" w:rsidR="003A4A6F" w:rsidRDefault="003A4A6F" w:rsidP="00287661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7E9E2" w14:textId="77777777" w:rsidR="003A4A6F" w:rsidRDefault="003A4A6F" w:rsidP="00287661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FB9A8" w14:textId="77777777" w:rsidR="003A4A6F" w:rsidRDefault="003A4A6F" w:rsidP="00287661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58C5A8" w14:textId="4E674463" w:rsidR="003A4A6F" w:rsidRPr="00105716" w:rsidRDefault="003A4A6F" w:rsidP="00287661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Review </w:t>
            </w:r>
            <w:r w:rsidR="005462EC">
              <w:rPr>
                <w:rFonts w:ascii="Times New Roman" w:eastAsia="Times New Roman" w:hAnsi="Times New Roman" w:cs="Times New Roman"/>
                <w:sz w:val="20"/>
                <w:szCs w:val="20"/>
              </w:rPr>
              <w:t>of renewable resources using study guide.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1B70A57F" w14:textId="77777777" w:rsidR="001C7980" w:rsidRDefault="001C7980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EB83F3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815F42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6F69DD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572009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A3988B" w14:textId="002C2BC6" w:rsidR="005462EC" w:rsidRPr="00105716" w:rsidRDefault="005462EC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Students will complete the study guide.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5C1FF685" w14:textId="33458029" w:rsidR="001C7980" w:rsidRPr="00105716" w:rsidRDefault="006501A3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Discussion on </w:t>
            </w:r>
            <w:r w:rsidR="005E1C82">
              <w:rPr>
                <w:rFonts w:ascii="Calibri" w:eastAsia="Calibri" w:hAnsi="Calibri" w:cs="Calibri"/>
              </w:rPr>
              <w:t>various renewable resource energy.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19241525" w14:textId="77777777" w:rsidR="001C7980" w:rsidRDefault="005E1C82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Quizzizz</w:t>
            </w:r>
            <w:proofErr w:type="spellEnd"/>
            <w:r w:rsidR="001C7980" w:rsidRPr="00105716">
              <w:rPr>
                <w:rFonts w:ascii="Calibri" w:eastAsia="Calibri" w:hAnsi="Calibri" w:cs="Calibri"/>
              </w:rPr>
              <w:t xml:space="preserve"> </w:t>
            </w:r>
          </w:p>
          <w:p w14:paraId="32D140EC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4EC24A1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31F4F84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2072813" w14:textId="77777777" w:rsidR="005462EC" w:rsidRDefault="005462EC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14126FB" w14:textId="72CA6120" w:rsidR="005462EC" w:rsidRPr="00105716" w:rsidRDefault="005462EC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Students will independently work on study guide.</w:t>
            </w:r>
          </w:p>
        </w:tc>
        <w:tc>
          <w:tcPr>
            <w:tcW w:w="1337" w:type="dxa"/>
            <w:gridSpan w:val="2"/>
            <w:shd w:val="clear" w:color="auto" w:fill="FFFFFF"/>
          </w:tcPr>
          <w:p w14:paraId="4B813CC8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38059714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4981AC9D" w14:textId="5B485993" w:rsidR="001C7980" w:rsidRPr="00105716" w:rsidRDefault="00E819CA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>
              <w:rPr>
                <w:rFonts w:ascii="Calibri Light" w:eastAsia="Times New Roman" w:hAnsi="Calibri Light" w:cs="Times New Roman"/>
                <w:color w:val="1F3763"/>
              </w:rPr>
              <w:t>Question on tidal energy.</w:t>
            </w:r>
          </w:p>
          <w:p w14:paraId="06DC83DB" w14:textId="6E056B72" w:rsidR="001C7980" w:rsidRPr="00105716" w:rsidRDefault="00306A21" w:rsidP="00170E69">
            <w:pPr>
              <w:keepNext/>
              <w:keepLines/>
              <w:spacing w:before="40" w:line="259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Question</w:t>
            </w:r>
            <w:r w:rsidR="00EF375B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renewable resources.</w:t>
            </w:r>
          </w:p>
        </w:tc>
      </w:tr>
      <w:tr w:rsidR="00112F19" w:rsidRPr="00105716" w14:paraId="00C7FE12" w14:textId="408B40CB" w:rsidTr="00615CEC">
        <w:trPr>
          <w:gridAfter w:val="1"/>
          <w:wAfter w:w="27" w:type="dxa"/>
          <w:cantSplit/>
          <w:trHeight w:val="2278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281B635C" w14:textId="77777777" w:rsidR="00615CEC" w:rsidRPr="00105716" w:rsidRDefault="00615CEC" w:rsidP="00615CEC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lastRenderedPageBreak/>
              <w:t xml:space="preserve">              Friday</w:t>
            </w:r>
          </w:p>
          <w:p w14:paraId="3DBF7F70" w14:textId="4D0273AE" w:rsidR="00615CEC" w:rsidRPr="00105716" w:rsidRDefault="00615CEC" w:rsidP="00615CEC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</w:t>
            </w:r>
          </w:p>
        </w:tc>
        <w:tc>
          <w:tcPr>
            <w:tcW w:w="1530" w:type="dxa"/>
            <w:shd w:val="clear" w:color="auto" w:fill="FFFFFF"/>
          </w:tcPr>
          <w:p w14:paraId="095BE991" w14:textId="77777777" w:rsidR="00615CEC" w:rsidRPr="00105716" w:rsidRDefault="00615CEC" w:rsidP="00615CE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AF58724" wp14:editId="784E485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332383767" name="Picture 133238376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FCDB0D" w14:textId="77777777" w:rsidR="00306A21" w:rsidRPr="00FE4A16" w:rsidRDefault="00306A21" w:rsidP="00306A21">
            <w:pPr>
              <w:rPr>
                <w:b/>
                <w:bCs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 wp14:anchorId="2F1D4FFF" wp14:editId="1292AA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133985" cy="131445"/>
                  <wp:effectExtent l="0" t="0" r="0" b="1905"/>
                  <wp:wrapNone/>
                  <wp:docPr id="1150397654" name="Picture 115039765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I am learning </w:t>
            </w:r>
            <w:r>
              <w:rPr>
                <w:rFonts w:cstheme="minorHAnsi"/>
                <w:b/>
                <w:sz w:val="16"/>
                <w:szCs w:val="16"/>
              </w:rPr>
              <w:t>about renewable resources of energy.</w:t>
            </w:r>
          </w:p>
          <w:p w14:paraId="276C6B4C" w14:textId="77777777" w:rsidR="00306A21" w:rsidRPr="000330C1" w:rsidRDefault="00306A21" w:rsidP="00306A2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1FAD5BAC" wp14:editId="58A299BE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742285375" name="Picture 174228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5D19D4" w14:textId="77777777" w:rsidR="00306A21" w:rsidRPr="000330C1" w:rsidRDefault="00306A21" w:rsidP="00306A2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5FB49DF9" w14:textId="77777777" w:rsidR="00306A21" w:rsidRPr="000330C1" w:rsidRDefault="00306A21" w:rsidP="00306A2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describe the various sources and uses of renewable energy.</w:t>
            </w:r>
          </w:p>
          <w:p w14:paraId="7688BC4F" w14:textId="21DD0A12" w:rsidR="00615CEC" w:rsidRPr="00105716" w:rsidRDefault="00615CEC" w:rsidP="00615CEC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707" w:type="dxa"/>
            <w:vAlign w:val="center"/>
          </w:tcPr>
          <w:p w14:paraId="39418C7B" w14:textId="2A28E1FA" w:rsidR="00615CEC" w:rsidRPr="00105716" w:rsidRDefault="00615CEC" w:rsidP="00615CEC"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2210" w:type="dxa"/>
            <w:gridSpan w:val="2"/>
            <w:vAlign w:val="center"/>
          </w:tcPr>
          <w:p w14:paraId="22B71145" w14:textId="7784BBEE" w:rsidR="00615CEC" w:rsidRPr="00105716" w:rsidRDefault="00C14222" w:rsidP="00615CEC">
            <w:r>
              <w:rPr>
                <w:rFonts w:ascii="Calibri" w:eastAsia="Calibri" w:hAnsi="Calibri" w:cs="Calibri"/>
              </w:rPr>
              <w:t>Student will complete the study guide and turn it in.</w:t>
            </w:r>
          </w:p>
        </w:tc>
        <w:tc>
          <w:tcPr>
            <w:tcW w:w="2069" w:type="dxa"/>
            <w:vAlign w:val="center"/>
          </w:tcPr>
          <w:p w14:paraId="641E3B96" w14:textId="3A2A90E6" w:rsidR="00615CEC" w:rsidRPr="00105716" w:rsidRDefault="00615CEC" w:rsidP="00615CEC"/>
        </w:tc>
        <w:tc>
          <w:tcPr>
            <w:tcW w:w="1975" w:type="dxa"/>
            <w:gridSpan w:val="2"/>
            <w:vAlign w:val="center"/>
          </w:tcPr>
          <w:p w14:paraId="76E0DA2E" w14:textId="77777777" w:rsidR="00615CEC" w:rsidRPr="00105716" w:rsidRDefault="00615CEC" w:rsidP="00615CEC"/>
        </w:tc>
        <w:tc>
          <w:tcPr>
            <w:tcW w:w="2520" w:type="dxa"/>
            <w:gridSpan w:val="2"/>
            <w:vAlign w:val="center"/>
          </w:tcPr>
          <w:p w14:paraId="2B1F1E1C" w14:textId="2523BDDC" w:rsidR="00615CEC" w:rsidRPr="00105716" w:rsidRDefault="00C14222" w:rsidP="00615CEC">
            <w:r>
              <w:t>Test on Renewable resources of energy.</w:t>
            </w:r>
          </w:p>
        </w:tc>
        <w:tc>
          <w:tcPr>
            <w:tcW w:w="1350" w:type="dxa"/>
            <w:gridSpan w:val="2"/>
          </w:tcPr>
          <w:p w14:paraId="743AB6D4" w14:textId="77777777" w:rsidR="00615CEC" w:rsidRPr="00105716" w:rsidRDefault="00615CEC" w:rsidP="00615CEC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0B84DD61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32D772F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241E83F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63D2D456" w14:textId="2E28D236" w:rsidR="00615CEC" w:rsidRPr="00105716" w:rsidRDefault="00C14222" w:rsidP="00615CEC">
            <w:r>
              <w:rPr>
                <w:rFonts w:ascii="Calibri" w:eastAsia="Calibri" w:hAnsi="Calibri" w:cs="Times New Roman"/>
              </w:rPr>
              <w:t>Students will complete the test and turn it in,</w:t>
            </w:r>
          </w:p>
        </w:tc>
      </w:tr>
    </w:tbl>
    <w:p w14:paraId="6EC3B1D5" w14:textId="77777777" w:rsidR="007F6F4F" w:rsidRDefault="007F6F4F" w:rsidP="00C95C4A">
      <w:pPr>
        <w:pStyle w:val="BodyText"/>
        <w:spacing w:before="224" w:line="240" w:lineRule="auto"/>
        <w:ind w:left="0"/>
      </w:pPr>
    </w:p>
    <w:sectPr w:rsidR="007F6F4F">
      <w:headerReference w:type="default" r:id="rId9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6CF7" w14:textId="77777777" w:rsidR="007D62AF" w:rsidRDefault="007D62AF">
      <w:r>
        <w:separator/>
      </w:r>
    </w:p>
  </w:endnote>
  <w:endnote w:type="continuationSeparator" w:id="0">
    <w:p w14:paraId="29DDECF5" w14:textId="77777777" w:rsidR="007D62AF" w:rsidRDefault="007D62AF">
      <w:r>
        <w:continuationSeparator/>
      </w:r>
    </w:p>
  </w:endnote>
  <w:endnote w:type="continuationNotice" w:id="1">
    <w:p w14:paraId="21A150CC" w14:textId="77777777" w:rsidR="007D62AF" w:rsidRDefault="007D6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169B" w14:textId="77777777" w:rsidR="007D62AF" w:rsidRDefault="007D62AF">
      <w:r>
        <w:separator/>
      </w:r>
    </w:p>
  </w:footnote>
  <w:footnote w:type="continuationSeparator" w:id="0">
    <w:p w14:paraId="55D0242E" w14:textId="77777777" w:rsidR="007D62AF" w:rsidRDefault="007D62AF">
      <w:r>
        <w:continuationSeparator/>
      </w:r>
    </w:p>
  </w:footnote>
  <w:footnote w:type="continuationNotice" w:id="1">
    <w:p w14:paraId="48FAA071" w14:textId="77777777" w:rsidR="007D62AF" w:rsidRDefault="007D6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777777" w:rsidR="00110380" w:rsidRDefault="00E22C04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E22C04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E22C04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E22C04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43108520" w:rsidR="00110380" w:rsidRDefault="00E22C04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E22C04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E22C04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E22C04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E22C04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E22C04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E22C04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7B22D231" w:rsidR="00110380" w:rsidRDefault="00E22C04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36DE9">
                            <w:t xml:space="preserve">Feb </w:t>
                          </w:r>
                          <w:r w:rsidR="00EF375B">
                            <w:t>24</w:t>
                          </w:r>
                          <w:r w:rsidR="00735548"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36DE9">
                            <w:t>Feb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35548">
                            <w:rPr>
                              <w:spacing w:val="-4"/>
                            </w:rPr>
                            <w:t>2</w:t>
                          </w:r>
                          <w:r w:rsidR="00EF375B">
                            <w:rPr>
                              <w:spacing w:val="-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7B22D231" w:rsidR="00110380" w:rsidRDefault="00E22C04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36DE9">
                      <w:t xml:space="preserve">Feb </w:t>
                    </w:r>
                    <w:r w:rsidR="00EF375B">
                      <w:t>24</w:t>
                    </w:r>
                    <w:r w:rsidR="00735548"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36DE9">
                      <w:t>Feb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35548">
                      <w:rPr>
                        <w:spacing w:val="-4"/>
                      </w:rPr>
                      <w:t>2</w:t>
                    </w:r>
                    <w:r w:rsidR="00EF375B">
                      <w:rPr>
                        <w:spacing w:val="-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602FE"/>
    <w:rsid w:val="0009102B"/>
    <w:rsid w:val="000A0990"/>
    <w:rsid w:val="000D2702"/>
    <w:rsid w:val="000F0507"/>
    <w:rsid w:val="00110380"/>
    <w:rsid w:val="00110A3D"/>
    <w:rsid w:val="00112F19"/>
    <w:rsid w:val="0015749A"/>
    <w:rsid w:val="00170E69"/>
    <w:rsid w:val="00182C8E"/>
    <w:rsid w:val="001B3258"/>
    <w:rsid w:val="001B4418"/>
    <w:rsid w:val="001C7980"/>
    <w:rsid w:val="001D21C8"/>
    <w:rsid w:val="001E764D"/>
    <w:rsid w:val="0020020A"/>
    <w:rsid w:val="002336D0"/>
    <w:rsid w:val="00235C83"/>
    <w:rsid w:val="0024354D"/>
    <w:rsid w:val="00277386"/>
    <w:rsid w:val="00287661"/>
    <w:rsid w:val="002C196A"/>
    <w:rsid w:val="00306A21"/>
    <w:rsid w:val="003430DC"/>
    <w:rsid w:val="00373732"/>
    <w:rsid w:val="0037438D"/>
    <w:rsid w:val="003805BA"/>
    <w:rsid w:val="00384EB0"/>
    <w:rsid w:val="00385DA0"/>
    <w:rsid w:val="003901A5"/>
    <w:rsid w:val="00394C5F"/>
    <w:rsid w:val="003A4A6F"/>
    <w:rsid w:val="003E52A6"/>
    <w:rsid w:val="003F4CC4"/>
    <w:rsid w:val="00424F11"/>
    <w:rsid w:val="00493775"/>
    <w:rsid w:val="004A724F"/>
    <w:rsid w:val="004A7DE7"/>
    <w:rsid w:val="004C334E"/>
    <w:rsid w:val="004D4417"/>
    <w:rsid w:val="004F0B5E"/>
    <w:rsid w:val="005006C5"/>
    <w:rsid w:val="00514673"/>
    <w:rsid w:val="005462EC"/>
    <w:rsid w:val="005804E8"/>
    <w:rsid w:val="005B0256"/>
    <w:rsid w:val="005C4A19"/>
    <w:rsid w:val="005E1C82"/>
    <w:rsid w:val="005F7731"/>
    <w:rsid w:val="00613C46"/>
    <w:rsid w:val="00615CEC"/>
    <w:rsid w:val="006261D6"/>
    <w:rsid w:val="00632276"/>
    <w:rsid w:val="006501A3"/>
    <w:rsid w:val="00653625"/>
    <w:rsid w:val="00686ACA"/>
    <w:rsid w:val="006942D3"/>
    <w:rsid w:val="006C61CA"/>
    <w:rsid w:val="006F3616"/>
    <w:rsid w:val="00733EFA"/>
    <w:rsid w:val="00735548"/>
    <w:rsid w:val="00761F12"/>
    <w:rsid w:val="00766ADA"/>
    <w:rsid w:val="007B70EF"/>
    <w:rsid w:val="007D62AF"/>
    <w:rsid w:val="007F1FE4"/>
    <w:rsid w:val="007F6F4F"/>
    <w:rsid w:val="00815635"/>
    <w:rsid w:val="00861F5F"/>
    <w:rsid w:val="008A5834"/>
    <w:rsid w:val="008C5282"/>
    <w:rsid w:val="00923713"/>
    <w:rsid w:val="00990B8A"/>
    <w:rsid w:val="009912F5"/>
    <w:rsid w:val="00991EB3"/>
    <w:rsid w:val="009B3698"/>
    <w:rsid w:val="009E0FF9"/>
    <w:rsid w:val="00A23C9F"/>
    <w:rsid w:val="00A31676"/>
    <w:rsid w:val="00A64697"/>
    <w:rsid w:val="00A6621A"/>
    <w:rsid w:val="00A70A71"/>
    <w:rsid w:val="00A71DD2"/>
    <w:rsid w:val="00A85528"/>
    <w:rsid w:val="00A877FE"/>
    <w:rsid w:val="00A92821"/>
    <w:rsid w:val="00A94EE3"/>
    <w:rsid w:val="00AB1C1E"/>
    <w:rsid w:val="00AB6EF9"/>
    <w:rsid w:val="00AC2ED5"/>
    <w:rsid w:val="00AD3402"/>
    <w:rsid w:val="00B13E9B"/>
    <w:rsid w:val="00B224DE"/>
    <w:rsid w:val="00B505F9"/>
    <w:rsid w:val="00B623F3"/>
    <w:rsid w:val="00B67137"/>
    <w:rsid w:val="00B91563"/>
    <w:rsid w:val="00C14222"/>
    <w:rsid w:val="00C21FD1"/>
    <w:rsid w:val="00C575D1"/>
    <w:rsid w:val="00C656E3"/>
    <w:rsid w:val="00C77D5B"/>
    <w:rsid w:val="00C95C4A"/>
    <w:rsid w:val="00CB5BF9"/>
    <w:rsid w:val="00CC47B9"/>
    <w:rsid w:val="00CC4BC7"/>
    <w:rsid w:val="00CD2F1F"/>
    <w:rsid w:val="00D11E38"/>
    <w:rsid w:val="00D176CD"/>
    <w:rsid w:val="00D36DE9"/>
    <w:rsid w:val="00D64C26"/>
    <w:rsid w:val="00D74B36"/>
    <w:rsid w:val="00D76E4B"/>
    <w:rsid w:val="00DA6159"/>
    <w:rsid w:val="00DC14B4"/>
    <w:rsid w:val="00DE46C8"/>
    <w:rsid w:val="00E22C04"/>
    <w:rsid w:val="00E479F6"/>
    <w:rsid w:val="00E742B0"/>
    <w:rsid w:val="00E819CA"/>
    <w:rsid w:val="00E860ED"/>
    <w:rsid w:val="00EE2540"/>
    <w:rsid w:val="00EF375B"/>
    <w:rsid w:val="00F33EC8"/>
    <w:rsid w:val="00F83423"/>
    <w:rsid w:val="00FC4182"/>
    <w:rsid w:val="00FD27F4"/>
    <w:rsid w:val="00FE1C95"/>
    <w:rsid w:val="00FE5AD3"/>
    <w:rsid w:val="00FF0F41"/>
    <w:rsid w:val="0CD2EB5C"/>
    <w:rsid w:val="17841E24"/>
    <w:rsid w:val="186FE4B8"/>
    <w:rsid w:val="486B55CF"/>
    <w:rsid w:val="4C6202CE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table" w:customStyle="1" w:styleId="TableGrid1">
    <w:name w:val="Table Grid1"/>
    <w:basedOn w:val="TableNormal"/>
    <w:next w:val="TableGrid"/>
    <w:uiPriority w:val="39"/>
    <w:rsid w:val="001C79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6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2025-02-20T14:55:00Z</dcterms:created>
  <dcterms:modified xsi:type="dcterms:W3CDTF">2025-02-20T14:55:00Z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